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6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de-DE"/>
        </w:rPr>
        <w:t>RSCH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Style w:val="Hyperlink.0"/>
          <w:rFonts w:ascii="Times New Roman" w:cs="Times New Roman" w:hAnsi="Times New Roman" w:eastAsia="Times New Roman"/>
          <w:rtl w:val="0"/>
        </w:rPr>
      </w:pPr>
      <w:r>
        <w:rPr>
          <w:rFonts w:ascii="Times New Roman" w:hAnsi="Times New Roman"/>
          <w:rtl w:val="0"/>
          <w:lang w:val="en-US"/>
        </w:rPr>
        <w:t>You will discuss and report any possible limitations and conclusions of your research, as well as submit your final version of the Data Analysis report. To learn more about these important aspects of research, read the following:</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"https://open.umn.edu/opentextbooks/textbooks/research-methods-in-psychology-2nd-canadian-edition"</w:instrText>
      </w:r>
      <w:r>
        <w:rPr>
          <w:rStyle w:val="Hyperlink.0"/>
          <w:rFonts w:ascii="Times New Roman" w:cs="Times New Roman" w:hAnsi="Times New Roman" w:eastAsia="Times New Roman"/>
          <w:rtl w:val="0"/>
        </w:rPr>
        <w:fldChar w:fldCharType="separate"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Style w:val="Hyperlink.0"/>
          <w:rFonts w:ascii="Times New Roman" w:cs="Times New Roman" w:hAnsi="Times New Roman" w:eastAsia="Times New Roman"/>
          <w:rtl w:val="0"/>
        </w:rPr>
      </w:pPr>
      <w:r>
        <w:rPr>
          <w:rStyle w:val="Hyperlink.0"/>
          <w:rFonts w:ascii="Times New Roman" w:hAnsi="Times New Roman"/>
          <w:rtl w:val="0"/>
          <w:lang w:val="en-US"/>
        </w:rPr>
        <w:t>https://open.umn.edu/opentextbooks/textbooks/research-methods-in-psychology-2nd-canadian-edition</w:t>
      </w:r>
      <w:r>
        <w:rPr>
          <w:rFonts w:ascii="Times New Roman" w:cs="Times New Roman" w:hAnsi="Times New Roman" w:eastAsia="Times New Roman"/>
          <w:rtl w:val="0"/>
        </w:rPr>
        <w:fldChar w:fldCharType="end" w:fldLock="0"/>
      </w:r>
      <w:r>
        <w:rPr>
          <w:rFonts w:ascii="Times New Roman" w:hAnsi="Times New Roman"/>
          <w:rtl w:val="0"/>
          <w:lang w:val="en-US"/>
        </w:rPr>
        <w:t xml:space="preserve"> (Chapter 11: Presenting Your Research)</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"https://youtu.be/W4sRXQT-PXE"</w:instrText>
      </w:r>
      <w:r>
        <w:rPr>
          <w:rStyle w:val="Hyperlink.0"/>
          <w:rFonts w:ascii="Times New Roman" w:cs="Times New Roman" w:hAnsi="Times New Roman" w:eastAsia="Times New Roman"/>
          <w:rtl w:val="0"/>
        </w:rPr>
        <w:fldChar w:fldCharType="separate"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Style w:val="Hyperlink.0"/>
          <w:rFonts w:ascii="Times New Roman" w:cs="Times New Roman" w:hAnsi="Times New Roman" w:eastAsia="Times New Roman"/>
          <w:rtl w:val="0"/>
        </w:rPr>
      </w:pPr>
      <w:r>
        <w:rPr>
          <w:rStyle w:val="Hyperlink.0"/>
          <w:rFonts w:ascii="Times New Roman" w:hAnsi="Times New Roman"/>
          <w:rtl w:val="0"/>
          <w:lang w:val="en-US"/>
        </w:rPr>
        <w:t>Thesis/Dissertation Tips #6: Writing Your Conclusions</w:t>
      </w:r>
      <w:r>
        <w:rPr>
          <w:rFonts w:ascii="Times New Roman" w:cs="Times New Roman" w:hAnsi="Times New Roman" w:eastAsia="Times New Roman"/>
          <w:rtl w:val="0"/>
        </w:rPr>
        <w:fldChar w:fldCharType="end" w:fldLock="0"/>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"https://youtu.be/DBKE0S8XXHA"</w:instrText>
      </w:r>
      <w:r>
        <w:rPr>
          <w:rStyle w:val="Hyperlink.0"/>
          <w:rFonts w:ascii="Times New Roman" w:cs="Times New Roman" w:hAnsi="Times New Roman" w:eastAsia="Times New Roman"/>
          <w:rtl w:val="0"/>
        </w:rPr>
        <w:fldChar w:fldCharType="separate"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Style w:val="Hyperlink.0"/>
          <w:rFonts w:ascii="Times New Roman" w:hAnsi="Times New Roman"/>
          <w:rtl w:val="0"/>
          <w:lang w:val="en-US"/>
        </w:rPr>
        <w:t>Thesis/Dissertation Tips #7: Limitations of Your Research</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b w:val="1"/>
          <w:bCs w:val="1"/>
          <w:rtl w:val="0"/>
        </w:rPr>
        <w:t>MGMT</w:t>
      </w:r>
      <w:r>
        <w:rPr>
          <w:rFonts w:ascii="Times New Roman" w:hAnsi="Times New Roman"/>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Read slides on Ch.12 + 13.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Ch.12 explores the topic of IT strategic planning and the new trends in technology related to business strategies.</w:t>
      </w:r>
      <w:r>
        <w:rPr>
          <w:rFonts w:ascii="Times New Roman" w:hAnsi="Times New Roman"/>
          <w:rtl w:val="0"/>
          <w:lang w:val="en-US"/>
        </w:rPr>
        <w:t xml:space="preserve"> </w:t>
      </w:r>
      <w:r>
        <w:rPr>
          <w:rFonts w:ascii="Times New Roman" w:hAnsi="Times New Roman"/>
          <w:rtl w:val="0"/>
          <w:lang w:val="en-US"/>
        </w:rPr>
        <w:t xml:space="preserve">Ch.13 presents an overview of project management and the system development life cycle processes.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Week 8 vocabulary:</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"https://quizlet.com/303003516/mgmt-221-module-8-flash-cards/"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rPr>
        <w:t xml:space="preserve"> https://quizlet.com/303003516/mgmt-221-module-8-flash-cards/</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rPr>
        <w:t>AVIA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Focus your attention on understanding the categories and types of airspace: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"https://www.faa.gov/regulations_policies/handbooks_manuals/aviation/phak/media/17_phak_ch15.pdf"</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https://www.faa.gov/regulations_policies/handbooks_manuals/aviation/phak/media/17_phak_ch15.pdf</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Focus your attention on understanding the fundamentals of VFR navigation: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"https://www.faa.gov/regulations_policies/handbooks_manuals/aviation/phak/media/18_phak_ch16.pdf"</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https://www.faa.gov/regulations_policies/handbooks_manuals/aviation/phak/media/18_phak_ch16.pdf</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Read about Performance Based Navigation (PBN) for strategies that are being implemented to address capacity challenges related to the growth of the aviation industry: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"https://www.icao.int/safety/pbn/Pages/Overview.aspx"</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rPr>
        <w:t>https://www.icao.int/safety/pbn/Pages/Overview.aspx</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As you scroll through the information and access the links in the left navigation menu, you will gain valuable</w:t>
      </w:r>
      <w:r>
        <w:rPr>
          <w:rFonts w:ascii="Times New Roman" w:hAnsi="Times New Roman" w:hint="default"/>
          <w:rtl w:val="0"/>
        </w:rPr>
        <w:t> </w:t>
      </w:r>
      <w:r>
        <w:rPr>
          <w:rFonts w:ascii="Times New Roman" w:hAnsi="Times New Roman"/>
          <w:rtl w:val="0"/>
          <w:lang w:val="en-US"/>
        </w:rPr>
        <w:t xml:space="preserve">information regarding the performance-based navigation and the current status and future plans for NextGen: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"https://www.faa.gov/nextgen/"</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https://www.faa.gov/nextgen/</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Watch these YouTube videos created by ERAU to gain a deeper understanding of the readings in this module: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Style w:val="Hyperlink.0"/>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"https://youtu.be/c6ZieuNvjHw"</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fr-FR"/>
        </w:rPr>
        <w:t>Airspace - Lesson 1</w:t>
      </w:r>
      <w:r>
        <w:rPr>
          <w:rFonts w:ascii="Times New Roman" w:cs="Times New Roman" w:hAnsi="Times New Roman" w:eastAsia="Times New Roman"/>
          <w:rtl w:val="0"/>
        </w:rPr>
        <w:fldChar w:fldCharType="end" w:fldLock="0"/>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"https://youtu.be/V_AgxK9JQVU"</w:instrText>
      </w:r>
      <w:r>
        <w:rPr>
          <w:rStyle w:val="Hyperlink.0"/>
          <w:rFonts w:ascii="Times New Roman" w:cs="Times New Roman" w:hAnsi="Times New Roman" w:eastAsia="Times New Roman"/>
          <w:rtl w:val="0"/>
        </w:rPr>
        <w:fldChar w:fldCharType="separate"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Style w:val="Hyperlink.0"/>
          <w:rFonts w:ascii="Times New Roman" w:hAnsi="Times New Roman"/>
          <w:rtl w:val="0"/>
          <w:lang w:val="fr-FR"/>
        </w:rPr>
        <w:t>Airspace - Lesson 2</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"https://youtu.be/6E_4jhFalXE"</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Navigation Systems</w:t>
      </w:r>
      <w:r>
        <w:rPr>
          <w:rFonts w:ascii="Times New Roman" w:cs="Times New Roman" w:hAnsi="Times New Roman" w:eastAsia="Times New Roman"/>
          <w:rtl w:val="0"/>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